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45E" w:rsidRPr="00A4045E" w:rsidRDefault="00A4045E" w:rsidP="00A4045E">
      <w:pPr>
        <w:pStyle w:val="Heading1"/>
        <w:jc w:val="center"/>
        <w:rPr>
          <w:b w:val="0"/>
        </w:rPr>
      </w:pPr>
      <w:r w:rsidRPr="00A4045E">
        <w:rPr>
          <w:b w:val="0"/>
        </w:rPr>
        <w:t xml:space="preserve">Public Notice </w:t>
      </w:r>
    </w:p>
    <w:p w:rsidR="00A4045E" w:rsidRPr="00A4045E" w:rsidRDefault="00A4045E" w:rsidP="00A4045E">
      <w:pPr>
        <w:pStyle w:val="Heading1"/>
        <w:jc w:val="center"/>
        <w:rPr>
          <w:b w:val="0"/>
        </w:rPr>
      </w:pPr>
      <w:r w:rsidRPr="00A4045E">
        <w:rPr>
          <w:b w:val="0"/>
        </w:rPr>
        <w:t xml:space="preserve">Lee Planning Board </w:t>
      </w:r>
    </w:p>
    <w:p w:rsidR="00A4045E" w:rsidRPr="00A4045E" w:rsidRDefault="00A4045E" w:rsidP="00A4045E">
      <w:pPr>
        <w:jc w:val="center"/>
      </w:pPr>
      <w:r w:rsidRPr="00A4045E">
        <w:t>7 Mast Road</w:t>
      </w:r>
    </w:p>
    <w:p w:rsidR="00A4045E" w:rsidRDefault="00A4045E" w:rsidP="00A4045E">
      <w:pPr>
        <w:jc w:val="center"/>
      </w:pPr>
      <w:r w:rsidRPr="00A4045E">
        <w:t>Lee, NH  03861</w:t>
      </w:r>
    </w:p>
    <w:p w:rsidR="00AA3A59" w:rsidRPr="00A4045E" w:rsidRDefault="00AA3A59" w:rsidP="00A4045E">
      <w:pPr>
        <w:jc w:val="center"/>
      </w:pPr>
      <w:r>
        <w:t>603-659-6783</w:t>
      </w:r>
    </w:p>
    <w:p w:rsidR="00A4045E" w:rsidRDefault="00A4045E" w:rsidP="00A4045E">
      <w:pPr>
        <w:rPr>
          <w:b/>
        </w:rPr>
      </w:pPr>
    </w:p>
    <w:p w:rsidR="00A4045E" w:rsidRDefault="00A4045E" w:rsidP="00A4045E">
      <w:pPr>
        <w:rPr>
          <w:b/>
        </w:rPr>
      </w:pPr>
    </w:p>
    <w:p w:rsidR="00A4045E" w:rsidRDefault="00A4045E" w:rsidP="00A4045E">
      <w:r>
        <w:rPr>
          <w:b/>
        </w:rPr>
        <w:tab/>
      </w:r>
      <w:r>
        <w:t>The Town of Lee Planning Board will conduct a</w:t>
      </w:r>
      <w:r w:rsidR="00AA3A59">
        <w:t xml:space="preserve"> </w:t>
      </w:r>
      <w:r w:rsidR="00AC389B">
        <w:t>public hearing on Thursday</w:t>
      </w:r>
      <w:r>
        <w:t xml:space="preserve">, January </w:t>
      </w:r>
      <w:r w:rsidR="00AC389B">
        <w:t>2, 2014</w:t>
      </w:r>
      <w:r>
        <w:t xml:space="preserve"> at 7:00 pm at the Public Safety Complex, 20 George Bennett Rd, </w:t>
      </w:r>
      <w:proofErr w:type="gramStart"/>
      <w:r>
        <w:t>Lee</w:t>
      </w:r>
      <w:proofErr w:type="gramEnd"/>
      <w:r>
        <w:t xml:space="preserve"> NH on the following Zoning Regulations. </w:t>
      </w:r>
    </w:p>
    <w:p w:rsidR="00A4045E" w:rsidRDefault="00A4045E" w:rsidP="00A4045E"/>
    <w:p w:rsidR="00A4045E" w:rsidRDefault="00A4045E" w:rsidP="00A4045E">
      <w:r>
        <w:tab/>
      </w:r>
    </w:p>
    <w:p w:rsidR="00A4045E" w:rsidRDefault="00A4045E" w:rsidP="00A4045E">
      <w:r>
        <w:t xml:space="preserve">Note: </w:t>
      </w:r>
      <w:r>
        <w:rPr>
          <w:b/>
          <w:bCs/>
        </w:rPr>
        <w:t xml:space="preserve">Changes are Bold Italics </w:t>
      </w:r>
      <w:r>
        <w:t xml:space="preserve">and </w:t>
      </w:r>
      <w:r>
        <w:rPr>
          <w:u w:val="single"/>
        </w:rPr>
        <w:t>Deletions are underlined</w:t>
      </w:r>
      <w:r>
        <w:t>.</w:t>
      </w:r>
    </w:p>
    <w:p w:rsidR="00A4045E" w:rsidRDefault="00A4045E" w:rsidP="00A4045E"/>
    <w:p w:rsidR="00A4045E" w:rsidRDefault="00AC389B" w:rsidP="00AC389B">
      <w:pPr>
        <w:suppressLineNumbers/>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right="144"/>
        <w:rPr>
          <w:b/>
          <w:sz w:val="28"/>
          <w:szCs w:val="28"/>
        </w:rPr>
      </w:pPr>
      <w:r>
        <w:t xml:space="preserve">The 2013 </w:t>
      </w:r>
      <w:r w:rsidR="00A4045E">
        <w:t>Lee Zoning Ordinance, if amendments/changes/additions are passed by Town vote this Mar</w:t>
      </w:r>
      <w:r>
        <w:t>ch, this will change to the 2014</w:t>
      </w:r>
      <w:r w:rsidR="00A4045E">
        <w:t xml:space="preserve"> Lee Zoning Ordinance. The proposed changes are as follows;</w:t>
      </w:r>
    </w:p>
    <w:p w:rsidR="00AA3A59" w:rsidRDefault="00AA3A59" w:rsidP="00D27A12">
      <w:pPr>
        <w:jc w:val="center"/>
      </w:pPr>
    </w:p>
    <w:p w:rsidR="00D27A12" w:rsidRPr="00D27A12" w:rsidRDefault="00D27A12" w:rsidP="00D27A12">
      <w:pPr>
        <w:jc w:val="center"/>
        <w:rPr>
          <w:i/>
        </w:rPr>
      </w:pPr>
      <w:r>
        <w:t xml:space="preserve">Nonconforming Uses </w:t>
      </w:r>
      <w:r w:rsidRPr="00D27A12">
        <w:rPr>
          <w:b/>
          <w:i/>
        </w:rPr>
        <w:t>and Buildings/Structures</w:t>
      </w:r>
    </w:p>
    <w:p w:rsidR="00D27A12" w:rsidRPr="00D27A12" w:rsidRDefault="00D27A12" w:rsidP="00D27A12">
      <w:pPr>
        <w:rPr>
          <w:i/>
        </w:rPr>
      </w:pPr>
    </w:p>
    <w:p w:rsidR="00D27A12" w:rsidRDefault="00D27A12" w:rsidP="00D27A12">
      <w:r>
        <w:t xml:space="preserve">Any </w:t>
      </w:r>
      <w:r w:rsidRPr="00D27A12">
        <w:rPr>
          <w:b/>
          <w:i/>
        </w:rPr>
        <w:t>lawful</w:t>
      </w:r>
      <w:r>
        <w:t xml:space="preserve"> nonconforming use may continue in its present use except that any nonconforming use may not be: </w:t>
      </w:r>
    </w:p>
    <w:p w:rsidR="00D27A12" w:rsidRDefault="00D27A12" w:rsidP="00D27A12"/>
    <w:p w:rsidR="00D27A12" w:rsidRDefault="00D27A12" w:rsidP="00D27A12">
      <w:pPr>
        <w:pStyle w:val="ListParagraph"/>
        <w:numPr>
          <w:ilvl w:val="0"/>
          <w:numId w:val="1"/>
        </w:numPr>
      </w:pPr>
      <w:r>
        <w:t>Changed to another nonconforming use;</w:t>
      </w:r>
    </w:p>
    <w:p w:rsidR="00D27A12" w:rsidRDefault="00D27A12" w:rsidP="00D27A12">
      <w:pPr>
        <w:pStyle w:val="ListParagraph"/>
        <w:numPr>
          <w:ilvl w:val="0"/>
          <w:numId w:val="1"/>
        </w:numPr>
      </w:pPr>
      <w:r>
        <w:t xml:space="preserve">Re-established after discontinuance for one (1) year except to a use conforming to the district in which it is located ; </w:t>
      </w:r>
    </w:p>
    <w:p w:rsidR="00D27A12" w:rsidRPr="00D27A12" w:rsidRDefault="00AC389B" w:rsidP="00D27A12">
      <w:pPr>
        <w:pStyle w:val="ListParagraph"/>
        <w:numPr>
          <w:ilvl w:val="0"/>
          <w:numId w:val="1"/>
        </w:numPr>
        <w:rPr>
          <w:i/>
        </w:rPr>
      </w:pPr>
      <w:r w:rsidRPr="00AC389B">
        <w:rPr>
          <w:sz w:val="22"/>
          <w:u w:val="single"/>
        </w:rPr>
        <w:t>Extended in area</w:t>
      </w:r>
      <w:r>
        <w:rPr>
          <w:sz w:val="22"/>
        </w:rPr>
        <w:t xml:space="preserve">.  </w:t>
      </w:r>
      <w:r w:rsidR="00D27A12" w:rsidRPr="00D27A12">
        <w:rPr>
          <w:b/>
          <w:i/>
        </w:rPr>
        <w:t>Extended throughout other parts of the building or structure if it is located only in a portion of the building or structure</w:t>
      </w:r>
      <w:r w:rsidR="00D27A12" w:rsidRPr="00D27A12">
        <w:rPr>
          <w:i/>
        </w:rPr>
        <w:t>.</w:t>
      </w:r>
    </w:p>
    <w:p w:rsidR="00D27A12" w:rsidRPr="00D27A12" w:rsidRDefault="00D27A12" w:rsidP="00D27A12">
      <w:pPr>
        <w:rPr>
          <w:i/>
        </w:rPr>
      </w:pPr>
    </w:p>
    <w:p w:rsidR="00D27A12" w:rsidRPr="00E24192" w:rsidRDefault="00D27A12" w:rsidP="00D27A12">
      <w:pPr>
        <w:rPr>
          <w:b/>
        </w:rPr>
      </w:pPr>
      <w:r w:rsidRPr="00D27A12">
        <w:rPr>
          <w:b/>
          <w:i/>
        </w:rPr>
        <w:t>A lawful nonconforming building or structure that is damaged or destroyed may be restored or reconstructed , provided that such restoration or reconstruction shall not enlarge the overall floor space or height of the building or cause the building or structure  to become more nonconforming</w:t>
      </w:r>
      <w:r w:rsidRPr="00E24192">
        <w:rPr>
          <w:b/>
        </w:rPr>
        <w:t xml:space="preserve">. </w:t>
      </w:r>
    </w:p>
    <w:p w:rsidR="00D27A12" w:rsidRDefault="00D27A12" w:rsidP="00D27A12"/>
    <w:p w:rsidR="00D27A12" w:rsidRDefault="00D27A12" w:rsidP="00D27A12"/>
    <w:p w:rsidR="00D27A12" w:rsidRDefault="00D27A12" w:rsidP="00026420">
      <w:pPr>
        <w:suppressLineNumbers/>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right="144"/>
        <w:rPr>
          <w:b/>
          <w:sz w:val="22"/>
        </w:rPr>
      </w:pPr>
    </w:p>
    <w:p w:rsidR="00A4045E" w:rsidRDefault="00A4045E" w:rsidP="00A4045E">
      <w:r>
        <w:t>You are invited to appear in person or by representation of agent of counsel and state reasons why these applications should or should not be approved.  Application information is on file at the Office of Planning &amp; Zoning located at the Lee Town Hall.</w:t>
      </w:r>
    </w:p>
    <w:p w:rsidR="00A4045E" w:rsidRDefault="00A4045E" w:rsidP="00A4045E"/>
    <w:p w:rsidR="00A4045E" w:rsidRDefault="00A4045E" w:rsidP="00A4045E"/>
    <w:p w:rsidR="00AC389B" w:rsidRDefault="00A4045E" w:rsidP="00AC389B">
      <w:r>
        <w:t>POSTED AT THE LEE TOWN HALL AND THE OFFIC</w:t>
      </w:r>
      <w:r w:rsidR="00AC389B">
        <w:t>E OF PLANNING &amp; ZONING, ON MONDAY, DECEMBER 16</w:t>
      </w:r>
      <w:r>
        <w:t>, 201</w:t>
      </w:r>
      <w:r w:rsidR="00AC389B">
        <w:t>3</w:t>
      </w:r>
      <w:r>
        <w:t xml:space="preserve"> AT 12:00 NOON. </w:t>
      </w:r>
    </w:p>
    <w:p w:rsidR="00AC389B" w:rsidRDefault="00AC389B" w:rsidP="00AC389B"/>
    <w:p w:rsidR="00D27A12" w:rsidRPr="00AC389B" w:rsidRDefault="00A4045E" w:rsidP="00AC389B">
      <w:proofErr w:type="gramStart"/>
      <w:r>
        <w:t>ADVERTISED IN THE FOSTERS DAILY DEMOCRAT</w:t>
      </w:r>
      <w:r w:rsidR="00AC389B">
        <w:t>.</w:t>
      </w:r>
      <w:proofErr w:type="gramEnd"/>
    </w:p>
    <w:sectPr w:rsidR="00D27A12" w:rsidRPr="00AC389B" w:rsidSect="00AC389B">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F0E28"/>
    <w:multiLevelType w:val="hybridMultilevel"/>
    <w:tmpl w:val="6F34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026420"/>
    <w:rsid w:val="00026420"/>
    <w:rsid w:val="00062527"/>
    <w:rsid w:val="001919FB"/>
    <w:rsid w:val="00192B8B"/>
    <w:rsid w:val="002167C3"/>
    <w:rsid w:val="003004EE"/>
    <w:rsid w:val="0039212A"/>
    <w:rsid w:val="00503D25"/>
    <w:rsid w:val="00672C7B"/>
    <w:rsid w:val="006E2096"/>
    <w:rsid w:val="007B7A5D"/>
    <w:rsid w:val="00A4045E"/>
    <w:rsid w:val="00AA3A59"/>
    <w:rsid w:val="00AC389B"/>
    <w:rsid w:val="00B22475"/>
    <w:rsid w:val="00C716FC"/>
    <w:rsid w:val="00CE1C28"/>
    <w:rsid w:val="00D27A12"/>
    <w:rsid w:val="00E728A4"/>
    <w:rsid w:val="00F47BFE"/>
    <w:rsid w:val="00FF10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420"/>
    <w:pPr>
      <w:spacing w:after="0"/>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4045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A12"/>
    <w:pPr>
      <w:ind w:left="720"/>
      <w:contextualSpacing/>
    </w:pPr>
    <w:rPr>
      <w:rFonts w:eastAsiaTheme="minorHAnsi" w:cstheme="minorBidi"/>
      <w:szCs w:val="22"/>
    </w:rPr>
  </w:style>
  <w:style w:type="character" w:customStyle="1" w:styleId="Heading1Char">
    <w:name w:val="Heading 1 Char"/>
    <w:basedOn w:val="DefaultParagraphFont"/>
    <w:link w:val="Heading1"/>
    <w:rsid w:val="00A4045E"/>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Town of Lee</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cpressey</dc:creator>
  <cp:keywords/>
  <dc:description/>
  <cp:lastModifiedBy>cpressey</cp:lastModifiedBy>
  <cp:revision>2</cp:revision>
  <dcterms:created xsi:type="dcterms:W3CDTF">2013-12-30T13:38:00Z</dcterms:created>
  <dcterms:modified xsi:type="dcterms:W3CDTF">2013-12-30T13:38:00Z</dcterms:modified>
</cp:coreProperties>
</file>